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BI-решения аналитики больших данных и поддержки принятия решений (продвинутый уровень)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Инновационный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4F25623" w:rsidR="00A77598" w:rsidRPr="00F5377A" w:rsidRDefault="00F5377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558C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558CE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E558CE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E558CE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E558CE">
              <w:rPr>
                <w:rFonts w:ascii="Times New Roman" w:hAnsi="Times New Roman" w:cs="Times New Roman"/>
                <w:sz w:val="20"/>
                <w:szCs w:val="20"/>
              </w:rPr>
              <w:t>, Макарчук Татьяна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3348F24" w:rsidR="004475DA" w:rsidRPr="00F5377A" w:rsidRDefault="00F5377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AAADE10" w14:textId="77777777" w:rsidR="00E558C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394344" w:history="1">
            <w:r w:rsidR="00E558CE" w:rsidRPr="00993FC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558CE">
              <w:rPr>
                <w:noProof/>
                <w:webHidden/>
              </w:rPr>
              <w:tab/>
            </w:r>
            <w:r w:rsidR="00E558CE">
              <w:rPr>
                <w:noProof/>
                <w:webHidden/>
              </w:rPr>
              <w:fldChar w:fldCharType="begin"/>
            </w:r>
            <w:r w:rsidR="00E558CE">
              <w:rPr>
                <w:noProof/>
                <w:webHidden/>
              </w:rPr>
              <w:instrText xml:space="preserve"> PAGEREF _Toc208394344 \h </w:instrText>
            </w:r>
            <w:r w:rsidR="00E558CE">
              <w:rPr>
                <w:noProof/>
                <w:webHidden/>
              </w:rPr>
            </w:r>
            <w:r w:rsidR="00E558CE">
              <w:rPr>
                <w:noProof/>
                <w:webHidden/>
              </w:rPr>
              <w:fldChar w:fldCharType="separate"/>
            </w:r>
            <w:r w:rsidR="00E558CE">
              <w:rPr>
                <w:noProof/>
                <w:webHidden/>
              </w:rPr>
              <w:t>3</w:t>
            </w:r>
            <w:r w:rsidR="00E558CE">
              <w:rPr>
                <w:noProof/>
                <w:webHidden/>
              </w:rPr>
              <w:fldChar w:fldCharType="end"/>
            </w:r>
          </w:hyperlink>
        </w:p>
        <w:p w14:paraId="4815EABF" w14:textId="77777777" w:rsidR="00E558CE" w:rsidRDefault="00BB77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345" w:history="1">
            <w:r w:rsidR="00E558CE" w:rsidRPr="00993FC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558CE">
              <w:rPr>
                <w:noProof/>
                <w:webHidden/>
              </w:rPr>
              <w:tab/>
            </w:r>
            <w:r w:rsidR="00E558CE">
              <w:rPr>
                <w:noProof/>
                <w:webHidden/>
              </w:rPr>
              <w:fldChar w:fldCharType="begin"/>
            </w:r>
            <w:r w:rsidR="00E558CE">
              <w:rPr>
                <w:noProof/>
                <w:webHidden/>
              </w:rPr>
              <w:instrText xml:space="preserve"> PAGEREF _Toc208394345 \h </w:instrText>
            </w:r>
            <w:r w:rsidR="00E558CE">
              <w:rPr>
                <w:noProof/>
                <w:webHidden/>
              </w:rPr>
            </w:r>
            <w:r w:rsidR="00E558CE">
              <w:rPr>
                <w:noProof/>
                <w:webHidden/>
              </w:rPr>
              <w:fldChar w:fldCharType="separate"/>
            </w:r>
            <w:r w:rsidR="00E558CE">
              <w:rPr>
                <w:noProof/>
                <w:webHidden/>
              </w:rPr>
              <w:t>3</w:t>
            </w:r>
            <w:r w:rsidR="00E558CE">
              <w:rPr>
                <w:noProof/>
                <w:webHidden/>
              </w:rPr>
              <w:fldChar w:fldCharType="end"/>
            </w:r>
          </w:hyperlink>
        </w:p>
        <w:p w14:paraId="0BDB808D" w14:textId="77777777" w:rsidR="00E558CE" w:rsidRDefault="00BB77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346" w:history="1">
            <w:r w:rsidR="00E558CE" w:rsidRPr="00993FC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558CE">
              <w:rPr>
                <w:noProof/>
                <w:webHidden/>
              </w:rPr>
              <w:tab/>
            </w:r>
            <w:r w:rsidR="00E558CE">
              <w:rPr>
                <w:noProof/>
                <w:webHidden/>
              </w:rPr>
              <w:fldChar w:fldCharType="begin"/>
            </w:r>
            <w:r w:rsidR="00E558CE">
              <w:rPr>
                <w:noProof/>
                <w:webHidden/>
              </w:rPr>
              <w:instrText xml:space="preserve"> PAGEREF _Toc208394346 \h </w:instrText>
            </w:r>
            <w:r w:rsidR="00E558CE">
              <w:rPr>
                <w:noProof/>
                <w:webHidden/>
              </w:rPr>
            </w:r>
            <w:r w:rsidR="00E558CE">
              <w:rPr>
                <w:noProof/>
                <w:webHidden/>
              </w:rPr>
              <w:fldChar w:fldCharType="separate"/>
            </w:r>
            <w:r w:rsidR="00E558CE">
              <w:rPr>
                <w:noProof/>
                <w:webHidden/>
              </w:rPr>
              <w:t>3</w:t>
            </w:r>
            <w:r w:rsidR="00E558CE">
              <w:rPr>
                <w:noProof/>
                <w:webHidden/>
              </w:rPr>
              <w:fldChar w:fldCharType="end"/>
            </w:r>
          </w:hyperlink>
        </w:p>
        <w:p w14:paraId="7EDF488E" w14:textId="77777777" w:rsidR="00E558CE" w:rsidRDefault="00BB77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347" w:history="1">
            <w:r w:rsidR="00E558CE" w:rsidRPr="00993FC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558CE">
              <w:rPr>
                <w:noProof/>
                <w:webHidden/>
              </w:rPr>
              <w:tab/>
            </w:r>
            <w:r w:rsidR="00E558CE">
              <w:rPr>
                <w:noProof/>
                <w:webHidden/>
              </w:rPr>
              <w:fldChar w:fldCharType="begin"/>
            </w:r>
            <w:r w:rsidR="00E558CE">
              <w:rPr>
                <w:noProof/>
                <w:webHidden/>
              </w:rPr>
              <w:instrText xml:space="preserve"> PAGEREF _Toc208394347 \h </w:instrText>
            </w:r>
            <w:r w:rsidR="00E558CE">
              <w:rPr>
                <w:noProof/>
                <w:webHidden/>
              </w:rPr>
            </w:r>
            <w:r w:rsidR="00E558CE">
              <w:rPr>
                <w:noProof/>
                <w:webHidden/>
              </w:rPr>
              <w:fldChar w:fldCharType="separate"/>
            </w:r>
            <w:r w:rsidR="00E558CE">
              <w:rPr>
                <w:noProof/>
                <w:webHidden/>
              </w:rPr>
              <w:t>4</w:t>
            </w:r>
            <w:r w:rsidR="00E558CE">
              <w:rPr>
                <w:noProof/>
                <w:webHidden/>
              </w:rPr>
              <w:fldChar w:fldCharType="end"/>
            </w:r>
          </w:hyperlink>
        </w:p>
        <w:p w14:paraId="56EF7DA6" w14:textId="77777777" w:rsidR="00E558CE" w:rsidRDefault="00BB77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348" w:history="1">
            <w:r w:rsidR="00E558CE" w:rsidRPr="00993FC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558CE">
              <w:rPr>
                <w:noProof/>
                <w:webHidden/>
              </w:rPr>
              <w:tab/>
            </w:r>
            <w:r w:rsidR="00E558CE">
              <w:rPr>
                <w:noProof/>
                <w:webHidden/>
              </w:rPr>
              <w:fldChar w:fldCharType="begin"/>
            </w:r>
            <w:r w:rsidR="00E558CE">
              <w:rPr>
                <w:noProof/>
                <w:webHidden/>
              </w:rPr>
              <w:instrText xml:space="preserve"> PAGEREF _Toc208394348 \h </w:instrText>
            </w:r>
            <w:r w:rsidR="00E558CE">
              <w:rPr>
                <w:noProof/>
                <w:webHidden/>
              </w:rPr>
            </w:r>
            <w:r w:rsidR="00E558CE">
              <w:rPr>
                <w:noProof/>
                <w:webHidden/>
              </w:rPr>
              <w:fldChar w:fldCharType="separate"/>
            </w:r>
            <w:r w:rsidR="00E558CE">
              <w:rPr>
                <w:noProof/>
                <w:webHidden/>
              </w:rPr>
              <w:t>5</w:t>
            </w:r>
            <w:r w:rsidR="00E558CE">
              <w:rPr>
                <w:noProof/>
                <w:webHidden/>
              </w:rPr>
              <w:fldChar w:fldCharType="end"/>
            </w:r>
          </w:hyperlink>
        </w:p>
        <w:p w14:paraId="3CB43221" w14:textId="77777777" w:rsidR="00E558CE" w:rsidRDefault="00BB77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349" w:history="1">
            <w:r w:rsidR="00E558CE" w:rsidRPr="00993FC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558CE">
              <w:rPr>
                <w:noProof/>
                <w:webHidden/>
              </w:rPr>
              <w:tab/>
            </w:r>
            <w:r w:rsidR="00E558CE">
              <w:rPr>
                <w:noProof/>
                <w:webHidden/>
              </w:rPr>
              <w:fldChar w:fldCharType="begin"/>
            </w:r>
            <w:r w:rsidR="00E558CE">
              <w:rPr>
                <w:noProof/>
                <w:webHidden/>
              </w:rPr>
              <w:instrText xml:space="preserve"> PAGEREF _Toc208394349 \h </w:instrText>
            </w:r>
            <w:r w:rsidR="00E558CE">
              <w:rPr>
                <w:noProof/>
                <w:webHidden/>
              </w:rPr>
            </w:r>
            <w:r w:rsidR="00E558CE">
              <w:rPr>
                <w:noProof/>
                <w:webHidden/>
              </w:rPr>
              <w:fldChar w:fldCharType="separate"/>
            </w:r>
            <w:r w:rsidR="00E558CE">
              <w:rPr>
                <w:noProof/>
                <w:webHidden/>
              </w:rPr>
              <w:t>6</w:t>
            </w:r>
            <w:r w:rsidR="00E558CE">
              <w:rPr>
                <w:noProof/>
                <w:webHidden/>
              </w:rPr>
              <w:fldChar w:fldCharType="end"/>
            </w:r>
          </w:hyperlink>
        </w:p>
        <w:p w14:paraId="67F3FA3F" w14:textId="77777777" w:rsidR="00E558CE" w:rsidRDefault="00BB77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350" w:history="1">
            <w:r w:rsidR="00E558CE" w:rsidRPr="00993FC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558CE">
              <w:rPr>
                <w:noProof/>
                <w:webHidden/>
              </w:rPr>
              <w:tab/>
            </w:r>
            <w:r w:rsidR="00E558CE">
              <w:rPr>
                <w:noProof/>
                <w:webHidden/>
              </w:rPr>
              <w:fldChar w:fldCharType="begin"/>
            </w:r>
            <w:r w:rsidR="00E558CE">
              <w:rPr>
                <w:noProof/>
                <w:webHidden/>
              </w:rPr>
              <w:instrText xml:space="preserve"> PAGEREF _Toc208394350 \h </w:instrText>
            </w:r>
            <w:r w:rsidR="00E558CE">
              <w:rPr>
                <w:noProof/>
                <w:webHidden/>
              </w:rPr>
            </w:r>
            <w:r w:rsidR="00E558CE">
              <w:rPr>
                <w:noProof/>
                <w:webHidden/>
              </w:rPr>
              <w:fldChar w:fldCharType="separate"/>
            </w:r>
            <w:r w:rsidR="00E558CE">
              <w:rPr>
                <w:noProof/>
                <w:webHidden/>
              </w:rPr>
              <w:t>6</w:t>
            </w:r>
            <w:r w:rsidR="00E558CE">
              <w:rPr>
                <w:noProof/>
                <w:webHidden/>
              </w:rPr>
              <w:fldChar w:fldCharType="end"/>
            </w:r>
          </w:hyperlink>
        </w:p>
        <w:p w14:paraId="15D4300F" w14:textId="77777777" w:rsidR="00E558CE" w:rsidRDefault="00BB77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351" w:history="1">
            <w:r w:rsidR="00E558CE" w:rsidRPr="00993FC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558CE">
              <w:rPr>
                <w:noProof/>
                <w:webHidden/>
              </w:rPr>
              <w:tab/>
            </w:r>
            <w:r w:rsidR="00E558CE">
              <w:rPr>
                <w:noProof/>
                <w:webHidden/>
              </w:rPr>
              <w:fldChar w:fldCharType="begin"/>
            </w:r>
            <w:r w:rsidR="00E558CE">
              <w:rPr>
                <w:noProof/>
                <w:webHidden/>
              </w:rPr>
              <w:instrText xml:space="preserve"> PAGEREF _Toc208394351 \h </w:instrText>
            </w:r>
            <w:r w:rsidR="00E558CE">
              <w:rPr>
                <w:noProof/>
                <w:webHidden/>
              </w:rPr>
            </w:r>
            <w:r w:rsidR="00E558CE">
              <w:rPr>
                <w:noProof/>
                <w:webHidden/>
              </w:rPr>
              <w:fldChar w:fldCharType="separate"/>
            </w:r>
            <w:r w:rsidR="00E558CE">
              <w:rPr>
                <w:noProof/>
                <w:webHidden/>
              </w:rPr>
              <w:t>6</w:t>
            </w:r>
            <w:r w:rsidR="00E558CE">
              <w:rPr>
                <w:noProof/>
                <w:webHidden/>
              </w:rPr>
              <w:fldChar w:fldCharType="end"/>
            </w:r>
          </w:hyperlink>
        </w:p>
        <w:p w14:paraId="08447BE1" w14:textId="77777777" w:rsidR="00E558CE" w:rsidRDefault="00BB77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352" w:history="1">
            <w:r w:rsidR="00E558CE" w:rsidRPr="00993FC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558CE">
              <w:rPr>
                <w:noProof/>
                <w:webHidden/>
              </w:rPr>
              <w:tab/>
            </w:r>
            <w:r w:rsidR="00E558CE">
              <w:rPr>
                <w:noProof/>
                <w:webHidden/>
              </w:rPr>
              <w:fldChar w:fldCharType="begin"/>
            </w:r>
            <w:r w:rsidR="00E558CE">
              <w:rPr>
                <w:noProof/>
                <w:webHidden/>
              </w:rPr>
              <w:instrText xml:space="preserve"> PAGEREF _Toc208394352 \h </w:instrText>
            </w:r>
            <w:r w:rsidR="00E558CE">
              <w:rPr>
                <w:noProof/>
                <w:webHidden/>
              </w:rPr>
            </w:r>
            <w:r w:rsidR="00E558CE">
              <w:rPr>
                <w:noProof/>
                <w:webHidden/>
              </w:rPr>
              <w:fldChar w:fldCharType="separate"/>
            </w:r>
            <w:r w:rsidR="00E558CE">
              <w:rPr>
                <w:noProof/>
                <w:webHidden/>
              </w:rPr>
              <w:t>7</w:t>
            </w:r>
            <w:r w:rsidR="00E558CE">
              <w:rPr>
                <w:noProof/>
                <w:webHidden/>
              </w:rPr>
              <w:fldChar w:fldCharType="end"/>
            </w:r>
          </w:hyperlink>
        </w:p>
        <w:p w14:paraId="465124B4" w14:textId="77777777" w:rsidR="00E558CE" w:rsidRDefault="00BB77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353" w:history="1">
            <w:r w:rsidR="00E558CE" w:rsidRPr="00993FC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558CE">
              <w:rPr>
                <w:noProof/>
                <w:webHidden/>
              </w:rPr>
              <w:tab/>
            </w:r>
            <w:r w:rsidR="00E558CE">
              <w:rPr>
                <w:noProof/>
                <w:webHidden/>
              </w:rPr>
              <w:fldChar w:fldCharType="begin"/>
            </w:r>
            <w:r w:rsidR="00E558CE">
              <w:rPr>
                <w:noProof/>
                <w:webHidden/>
              </w:rPr>
              <w:instrText xml:space="preserve"> PAGEREF _Toc208394353 \h </w:instrText>
            </w:r>
            <w:r w:rsidR="00E558CE">
              <w:rPr>
                <w:noProof/>
                <w:webHidden/>
              </w:rPr>
            </w:r>
            <w:r w:rsidR="00E558CE">
              <w:rPr>
                <w:noProof/>
                <w:webHidden/>
              </w:rPr>
              <w:fldChar w:fldCharType="separate"/>
            </w:r>
            <w:r w:rsidR="00E558CE">
              <w:rPr>
                <w:noProof/>
                <w:webHidden/>
              </w:rPr>
              <w:t>8</w:t>
            </w:r>
            <w:r w:rsidR="00E558CE">
              <w:rPr>
                <w:noProof/>
                <w:webHidden/>
              </w:rPr>
              <w:fldChar w:fldCharType="end"/>
            </w:r>
          </w:hyperlink>
        </w:p>
        <w:p w14:paraId="31F9EF8C" w14:textId="77777777" w:rsidR="00E558CE" w:rsidRDefault="00BB77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354" w:history="1">
            <w:r w:rsidR="00E558CE" w:rsidRPr="00993FC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558CE">
              <w:rPr>
                <w:noProof/>
                <w:webHidden/>
              </w:rPr>
              <w:tab/>
            </w:r>
            <w:r w:rsidR="00E558CE">
              <w:rPr>
                <w:noProof/>
                <w:webHidden/>
              </w:rPr>
              <w:fldChar w:fldCharType="begin"/>
            </w:r>
            <w:r w:rsidR="00E558CE">
              <w:rPr>
                <w:noProof/>
                <w:webHidden/>
              </w:rPr>
              <w:instrText xml:space="preserve"> PAGEREF _Toc208394354 \h </w:instrText>
            </w:r>
            <w:r w:rsidR="00E558CE">
              <w:rPr>
                <w:noProof/>
                <w:webHidden/>
              </w:rPr>
            </w:r>
            <w:r w:rsidR="00E558CE">
              <w:rPr>
                <w:noProof/>
                <w:webHidden/>
              </w:rPr>
              <w:fldChar w:fldCharType="separate"/>
            </w:r>
            <w:r w:rsidR="00E558CE">
              <w:rPr>
                <w:noProof/>
                <w:webHidden/>
              </w:rPr>
              <w:t>9</w:t>
            </w:r>
            <w:r w:rsidR="00E558CE">
              <w:rPr>
                <w:noProof/>
                <w:webHidden/>
              </w:rPr>
              <w:fldChar w:fldCharType="end"/>
            </w:r>
          </w:hyperlink>
        </w:p>
        <w:p w14:paraId="5C67A5C0" w14:textId="77777777" w:rsidR="00E558CE" w:rsidRDefault="00BB77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355" w:history="1">
            <w:r w:rsidR="00E558CE" w:rsidRPr="00993FC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558CE">
              <w:rPr>
                <w:noProof/>
                <w:webHidden/>
              </w:rPr>
              <w:tab/>
            </w:r>
            <w:r w:rsidR="00E558CE">
              <w:rPr>
                <w:noProof/>
                <w:webHidden/>
              </w:rPr>
              <w:fldChar w:fldCharType="begin"/>
            </w:r>
            <w:r w:rsidR="00E558CE">
              <w:rPr>
                <w:noProof/>
                <w:webHidden/>
              </w:rPr>
              <w:instrText xml:space="preserve"> PAGEREF _Toc208394355 \h </w:instrText>
            </w:r>
            <w:r w:rsidR="00E558CE">
              <w:rPr>
                <w:noProof/>
                <w:webHidden/>
              </w:rPr>
            </w:r>
            <w:r w:rsidR="00E558CE">
              <w:rPr>
                <w:noProof/>
                <w:webHidden/>
              </w:rPr>
              <w:fldChar w:fldCharType="separate"/>
            </w:r>
            <w:r w:rsidR="00E558CE">
              <w:rPr>
                <w:noProof/>
                <w:webHidden/>
              </w:rPr>
              <w:t>11</w:t>
            </w:r>
            <w:r w:rsidR="00E558CE">
              <w:rPr>
                <w:noProof/>
                <w:webHidden/>
              </w:rPr>
              <w:fldChar w:fldCharType="end"/>
            </w:r>
          </w:hyperlink>
        </w:p>
        <w:p w14:paraId="0F4E9311" w14:textId="77777777" w:rsidR="00E558CE" w:rsidRDefault="00BB77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356" w:history="1">
            <w:r w:rsidR="00E558CE" w:rsidRPr="00993FC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558CE">
              <w:rPr>
                <w:noProof/>
                <w:webHidden/>
              </w:rPr>
              <w:tab/>
            </w:r>
            <w:r w:rsidR="00E558CE">
              <w:rPr>
                <w:noProof/>
                <w:webHidden/>
              </w:rPr>
              <w:fldChar w:fldCharType="begin"/>
            </w:r>
            <w:r w:rsidR="00E558CE">
              <w:rPr>
                <w:noProof/>
                <w:webHidden/>
              </w:rPr>
              <w:instrText xml:space="preserve"> PAGEREF _Toc208394356 \h </w:instrText>
            </w:r>
            <w:r w:rsidR="00E558CE">
              <w:rPr>
                <w:noProof/>
                <w:webHidden/>
              </w:rPr>
            </w:r>
            <w:r w:rsidR="00E558CE">
              <w:rPr>
                <w:noProof/>
                <w:webHidden/>
              </w:rPr>
              <w:fldChar w:fldCharType="separate"/>
            </w:r>
            <w:r w:rsidR="00E558CE">
              <w:rPr>
                <w:noProof/>
                <w:webHidden/>
              </w:rPr>
              <w:t>11</w:t>
            </w:r>
            <w:r w:rsidR="00E558CE">
              <w:rPr>
                <w:noProof/>
                <w:webHidden/>
              </w:rPr>
              <w:fldChar w:fldCharType="end"/>
            </w:r>
          </w:hyperlink>
        </w:p>
        <w:p w14:paraId="546C9E42" w14:textId="77777777" w:rsidR="00E558CE" w:rsidRDefault="00BB77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357" w:history="1">
            <w:r w:rsidR="00E558CE" w:rsidRPr="00993FC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558CE">
              <w:rPr>
                <w:noProof/>
                <w:webHidden/>
              </w:rPr>
              <w:tab/>
            </w:r>
            <w:r w:rsidR="00E558CE">
              <w:rPr>
                <w:noProof/>
                <w:webHidden/>
              </w:rPr>
              <w:fldChar w:fldCharType="begin"/>
            </w:r>
            <w:r w:rsidR="00E558CE">
              <w:rPr>
                <w:noProof/>
                <w:webHidden/>
              </w:rPr>
              <w:instrText xml:space="preserve"> PAGEREF _Toc208394357 \h </w:instrText>
            </w:r>
            <w:r w:rsidR="00E558CE">
              <w:rPr>
                <w:noProof/>
                <w:webHidden/>
              </w:rPr>
            </w:r>
            <w:r w:rsidR="00E558CE">
              <w:rPr>
                <w:noProof/>
                <w:webHidden/>
              </w:rPr>
              <w:fldChar w:fldCharType="separate"/>
            </w:r>
            <w:r w:rsidR="00E558CE">
              <w:rPr>
                <w:noProof/>
                <w:webHidden/>
              </w:rPr>
              <w:t>11</w:t>
            </w:r>
            <w:r w:rsidR="00E558CE">
              <w:rPr>
                <w:noProof/>
                <w:webHidden/>
              </w:rPr>
              <w:fldChar w:fldCharType="end"/>
            </w:r>
          </w:hyperlink>
        </w:p>
        <w:p w14:paraId="660034D3" w14:textId="77777777" w:rsidR="00E558CE" w:rsidRDefault="00BB77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358" w:history="1">
            <w:r w:rsidR="00E558CE" w:rsidRPr="00993FC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558CE">
              <w:rPr>
                <w:noProof/>
                <w:webHidden/>
              </w:rPr>
              <w:tab/>
            </w:r>
            <w:r w:rsidR="00E558CE">
              <w:rPr>
                <w:noProof/>
                <w:webHidden/>
              </w:rPr>
              <w:fldChar w:fldCharType="begin"/>
            </w:r>
            <w:r w:rsidR="00E558CE">
              <w:rPr>
                <w:noProof/>
                <w:webHidden/>
              </w:rPr>
              <w:instrText xml:space="preserve"> PAGEREF _Toc208394358 \h </w:instrText>
            </w:r>
            <w:r w:rsidR="00E558CE">
              <w:rPr>
                <w:noProof/>
                <w:webHidden/>
              </w:rPr>
            </w:r>
            <w:r w:rsidR="00E558CE">
              <w:rPr>
                <w:noProof/>
                <w:webHidden/>
              </w:rPr>
              <w:fldChar w:fldCharType="separate"/>
            </w:r>
            <w:r w:rsidR="00E558CE">
              <w:rPr>
                <w:noProof/>
                <w:webHidden/>
              </w:rPr>
              <w:t>11</w:t>
            </w:r>
            <w:r w:rsidR="00E558CE">
              <w:rPr>
                <w:noProof/>
                <w:webHidden/>
              </w:rPr>
              <w:fldChar w:fldCharType="end"/>
            </w:r>
          </w:hyperlink>
        </w:p>
        <w:p w14:paraId="30F75D3E" w14:textId="77777777" w:rsidR="00E558CE" w:rsidRDefault="00BB77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359" w:history="1">
            <w:r w:rsidR="00E558CE" w:rsidRPr="00993FC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558CE">
              <w:rPr>
                <w:noProof/>
                <w:webHidden/>
              </w:rPr>
              <w:tab/>
            </w:r>
            <w:r w:rsidR="00E558CE">
              <w:rPr>
                <w:noProof/>
                <w:webHidden/>
              </w:rPr>
              <w:fldChar w:fldCharType="begin"/>
            </w:r>
            <w:r w:rsidR="00E558CE">
              <w:rPr>
                <w:noProof/>
                <w:webHidden/>
              </w:rPr>
              <w:instrText xml:space="preserve"> PAGEREF _Toc208394359 \h </w:instrText>
            </w:r>
            <w:r w:rsidR="00E558CE">
              <w:rPr>
                <w:noProof/>
                <w:webHidden/>
              </w:rPr>
            </w:r>
            <w:r w:rsidR="00E558CE">
              <w:rPr>
                <w:noProof/>
                <w:webHidden/>
              </w:rPr>
              <w:fldChar w:fldCharType="separate"/>
            </w:r>
            <w:r w:rsidR="00E558CE">
              <w:rPr>
                <w:noProof/>
                <w:webHidden/>
              </w:rPr>
              <w:t>11</w:t>
            </w:r>
            <w:r w:rsidR="00E558CE">
              <w:rPr>
                <w:noProof/>
                <w:webHidden/>
              </w:rPr>
              <w:fldChar w:fldCharType="end"/>
            </w:r>
          </w:hyperlink>
        </w:p>
        <w:p w14:paraId="1CC0DE28" w14:textId="77777777" w:rsidR="00E558CE" w:rsidRDefault="00BB77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360" w:history="1">
            <w:r w:rsidR="00E558CE" w:rsidRPr="00993FC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558CE">
              <w:rPr>
                <w:noProof/>
                <w:webHidden/>
              </w:rPr>
              <w:tab/>
            </w:r>
            <w:r w:rsidR="00E558CE">
              <w:rPr>
                <w:noProof/>
                <w:webHidden/>
              </w:rPr>
              <w:fldChar w:fldCharType="begin"/>
            </w:r>
            <w:r w:rsidR="00E558CE">
              <w:rPr>
                <w:noProof/>
                <w:webHidden/>
              </w:rPr>
              <w:instrText xml:space="preserve"> PAGEREF _Toc208394360 \h </w:instrText>
            </w:r>
            <w:r w:rsidR="00E558CE">
              <w:rPr>
                <w:noProof/>
                <w:webHidden/>
              </w:rPr>
            </w:r>
            <w:r w:rsidR="00E558CE">
              <w:rPr>
                <w:noProof/>
                <w:webHidden/>
              </w:rPr>
              <w:fldChar w:fldCharType="separate"/>
            </w:r>
            <w:r w:rsidR="00E558CE">
              <w:rPr>
                <w:noProof/>
                <w:webHidden/>
              </w:rPr>
              <w:t>11</w:t>
            </w:r>
            <w:r w:rsidR="00E558CE">
              <w:rPr>
                <w:noProof/>
                <w:webHidden/>
              </w:rPr>
              <w:fldChar w:fldCharType="end"/>
            </w:r>
          </w:hyperlink>
        </w:p>
        <w:p w14:paraId="2E1754B6" w14:textId="77777777" w:rsidR="00E558CE" w:rsidRDefault="00BB77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361" w:history="1">
            <w:r w:rsidR="00E558CE" w:rsidRPr="00993FC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558CE">
              <w:rPr>
                <w:noProof/>
                <w:webHidden/>
              </w:rPr>
              <w:tab/>
            </w:r>
            <w:r w:rsidR="00E558CE">
              <w:rPr>
                <w:noProof/>
                <w:webHidden/>
              </w:rPr>
              <w:fldChar w:fldCharType="begin"/>
            </w:r>
            <w:r w:rsidR="00E558CE">
              <w:rPr>
                <w:noProof/>
                <w:webHidden/>
              </w:rPr>
              <w:instrText xml:space="preserve"> PAGEREF _Toc208394361 \h </w:instrText>
            </w:r>
            <w:r w:rsidR="00E558CE">
              <w:rPr>
                <w:noProof/>
                <w:webHidden/>
              </w:rPr>
            </w:r>
            <w:r w:rsidR="00E558CE">
              <w:rPr>
                <w:noProof/>
                <w:webHidden/>
              </w:rPr>
              <w:fldChar w:fldCharType="separate"/>
            </w:r>
            <w:r w:rsidR="00E558CE">
              <w:rPr>
                <w:noProof/>
                <w:webHidden/>
              </w:rPr>
              <w:t>11</w:t>
            </w:r>
            <w:r w:rsidR="00E558C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3943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теоретических основ и технологий работы с данными на всех этапах жизненного цикла BI-решений: подключение к разнообразным источникам данных; очистка и преобразование данных; получения новых данных: модели данных; визуализации данных и публикация готового BI-решения.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3943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BI-решения аналитики больших данных и поддержки принятия решений (продвинутый уровень)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3943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3"/>
        <w:gridCol w:w="1984"/>
        <w:gridCol w:w="5453"/>
      </w:tblGrid>
      <w:tr w:rsidR="00751095" w:rsidRPr="00E558C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558C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558C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558C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558C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558C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558C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558C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558C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558C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558C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558CE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558C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558CE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E558CE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E558CE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558C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558CE">
              <w:rPr>
                <w:rFonts w:ascii="Times New Roman" w:hAnsi="Times New Roman" w:cs="Times New Roman"/>
              </w:rPr>
              <w:t xml:space="preserve">Знать: </w:t>
            </w:r>
            <w:r w:rsidR="00316402" w:rsidRPr="00E558CE">
              <w:rPr>
                <w:rFonts w:ascii="Times New Roman" w:hAnsi="Times New Roman" w:cs="Times New Roman"/>
              </w:rPr>
              <w:t xml:space="preserve">основные понятия аналитики больших данных и </w:t>
            </w:r>
            <w:r w:rsidR="00316402" w:rsidRPr="00E558CE">
              <w:rPr>
                <w:rFonts w:ascii="Times New Roman" w:hAnsi="Times New Roman" w:cs="Times New Roman"/>
                <w:lang w:val="en-US"/>
              </w:rPr>
              <w:t>BI</w:t>
            </w:r>
            <w:r w:rsidR="00316402" w:rsidRPr="00E558CE">
              <w:rPr>
                <w:rFonts w:ascii="Times New Roman" w:hAnsi="Times New Roman" w:cs="Times New Roman"/>
              </w:rPr>
              <w:t>-решений для поддержки принятия управленческих решений</w:t>
            </w:r>
            <w:r w:rsidRPr="00E558C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558C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558CE">
              <w:rPr>
                <w:rFonts w:ascii="Times New Roman" w:hAnsi="Times New Roman" w:cs="Times New Roman"/>
              </w:rPr>
              <w:t xml:space="preserve">Уметь: </w:t>
            </w:r>
            <w:r w:rsidR="00FD518F" w:rsidRPr="00E558CE">
              <w:rPr>
                <w:rFonts w:ascii="Times New Roman" w:hAnsi="Times New Roman" w:cs="Times New Roman"/>
              </w:rPr>
              <w:t xml:space="preserve">использовать методы работы с данными, в </w:t>
            </w:r>
            <w:proofErr w:type="spellStart"/>
            <w:r w:rsidR="00FD518F" w:rsidRPr="00E558CE">
              <w:rPr>
                <w:rFonts w:ascii="Times New Roman" w:hAnsi="Times New Roman" w:cs="Times New Roman"/>
              </w:rPr>
              <w:t>т.ч</w:t>
            </w:r>
            <w:proofErr w:type="spellEnd"/>
            <w:r w:rsidR="00FD518F" w:rsidRPr="00E558CE">
              <w:rPr>
                <w:rFonts w:ascii="Times New Roman" w:hAnsi="Times New Roman" w:cs="Times New Roman"/>
              </w:rPr>
              <w:t>. большими данными, для принятия решений</w:t>
            </w:r>
            <w:r w:rsidRPr="00E558C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558C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558C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558CE">
              <w:rPr>
                <w:rFonts w:ascii="Times New Roman" w:hAnsi="Times New Roman" w:cs="Times New Roman"/>
              </w:rPr>
              <w:t>подходами принятия управленческих решений на основе данных</w:t>
            </w:r>
            <w:r w:rsidRPr="00E558C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558CE" w14:paraId="26174FB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0E010" w14:textId="77777777" w:rsidR="00751095" w:rsidRPr="00E558C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558CE">
              <w:rPr>
                <w:rFonts w:ascii="Times New Roman" w:hAnsi="Times New Roman" w:cs="Times New Roman"/>
              </w:rPr>
              <w:t>ОПК-2 - Способен применять современные техники и методики сбора данных, продвинутые методы их обработки и анализа, в том числе использовать интеллектуальные информационно-аналитические системы, при решении управленческих и исследовательских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087D4" w14:textId="77777777" w:rsidR="00751095" w:rsidRPr="00E558C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558CE">
              <w:rPr>
                <w:rFonts w:ascii="Times New Roman" w:hAnsi="Times New Roman" w:cs="Times New Roman"/>
                <w:lang w:bidi="ru-RU"/>
              </w:rPr>
              <w:t xml:space="preserve">ОПК-2.2 - </w:t>
            </w:r>
            <w:proofErr w:type="gramStart"/>
            <w:r w:rsidRPr="00E558CE">
              <w:rPr>
                <w:rFonts w:ascii="Times New Roman" w:hAnsi="Times New Roman" w:cs="Times New Roman"/>
                <w:lang w:bidi="ru-RU"/>
              </w:rPr>
              <w:t>Разрабатывает и осуществляет</w:t>
            </w:r>
            <w:proofErr w:type="gramEnd"/>
            <w:r w:rsidRPr="00E558CE">
              <w:rPr>
                <w:rFonts w:ascii="Times New Roman" w:hAnsi="Times New Roman" w:cs="Times New Roman"/>
                <w:lang w:bidi="ru-RU"/>
              </w:rPr>
              <w:t xml:space="preserve"> исследовательские и аналитические проекты для информационного обеспечения принятия управленческих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78478" w14:textId="77777777" w:rsidR="00751095" w:rsidRPr="00E558C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558CE">
              <w:rPr>
                <w:rFonts w:ascii="Times New Roman" w:hAnsi="Times New Roman" w:cs="Times New Roman"/>
              </w:rPr>
              <w:t xml:space="preserve">Знать: </w:t>
            </w:r>
            <w:r w:rsidR="00316402" w:rsidRPr="00E558CE">
              <w:rPr>
                <w:rFonts w:ascii="Times New Roman" w:hAnsi="Times New Roman" w:cs="Times New Roman"/>
              </w:rPr>
              <w:t>основные процессы работы с данными: подключение к источникам данных, очистка данных, вычисление новых данных, моделирование данных, визуализация данных, аналитическая обработка данных</w:t>
            </w:r>
            <w:r w:rsidRPr="00E558CE">
              <w:rPr>
                <w:rFonts w:ascii="Times New Roman" w:hAnsi="Times New Roman" w:cs="Times New Roman"/>
              </w:rPr>
              <w:t xml:space="preserve"> </w:t>
            </w:r>
          </w:p>
          <w:p w14:paraId="3641A8C4" w14:textId="77777777" w:rsidR="00751095" w:rsidRPr="00E558C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558CE">
              <w:rPr>
                <w:rFonts w:ascii="Times New Roman" w:hAnsi="Times New Roman" w:cs="Times New Roman"/>
              </w:rPr>
              <w:t xml:space="preserve">Уметь: </w:t>
            </w:r>
            <w:r w:rsidR="00FD518F" w:rsidRPr="00E558CE">
              <w:rPr>
                <w:rFonts w:ascii="Times New Roman" w:hAnsi="Times New Roman" w:cs="Times New Roman"/>
              </w:rPr>
              <w:t>использовать панели мониторинга и интерактивные отчеты для аналитики, мониторинга основных показателей деятельностей компании и прогресса в достижении целей</w:t>
            </w:r>
            <w:r w:rsidRPr="00E558CE">
              <w:rPr>
                <w:rFonts w:ascii="Times New Roman" w:hAnsi="Times New Roman" w:cs="Times New Roman"/>
              </w:rPr>
              <w:t xml:space="preserve">. </w:t>
            </w:r>
          </w:p>
          <w:p w14:paraId="0FF43163" w14:textId="77777777" w:rsidR="00751095" w:rsidRPr="00E558C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558C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558CE">
              <w:rPr>
                <w:rFonts w:ascii="Times New Roman" w:hAnsi="Times New Roman" w:cs="Times New Roman"/>
              </w:rPr>
              <w:t xml:space="preserve">технологиями работы с данными в </w:t>
            </w:r>
            <w:proofErr w:type="gramStart"/>
            <w:r w:rsidR="00FD518F" w:rsidRPr="00E558CE">
              <w:rPr>
                <w:rFonts w:ascii="Times New Roman" w:hAnsi="Times New Roman" w:cs="Times New Roman"/>
              </w:rPr>
              <w:t>решениях</w:t>
            </w:r>
            <w:proofErr w:type="gramEnd"/>
            <w:r w:rsidR="00FD518F" w:rsidRPr="00E558CE">
              <w:rPr>
                <w:rFonts w:ascii="Times New Roman" w:hAnsi="Times New Roman" w:cs="Times New Roman"/>
              </w:rPr>
              <w:t xml:space="preserve"> бизнес-аналитики (</w:t>
            </w:r>
            <w:r w:rsidR="00FD518F" w:rsidRPr="00E558CE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E558CE">
              <w:rPr>
                <w:rFonts w:ascii="Times New Roman" w:hAnsi="Times New Roman" w:cs="Times New Roman"/>
              </w:rPr>
              <w:t>-решениях)</w:t>
            </w:r>
            <w:r w:rsidRPr="00E558C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558C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39434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BI-решения для бизнес-аналитики и визуализации больших данных: теоретические основы.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Большие данные как одно из прорывных цифровых технологий, непосредственно влияющих на глобальную технологическую конкурентоспособность бизнеса. Роль и место больших данных в цифровой трансформации бизнеса и развития цифровой экономики страны. Большие данные в Национальных программах информатизации и развития цифровой экономики. Обзор функциональных возможностей BI-решений (англ. Business Intelligence, BI-решения) для бизнеса. Инструментальные интерактивные панели Отчеты (англ. Business Intelligence Dashboard) поддержки принятия управленческих решений на всех уровнях управления экономической системой. Основные понятия и инструменты BI-решения: источники данных; модели данных; наборы данных; отчеты; инструментальные панели и др. Обзор BI-решений.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B8458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594A5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Общие сведения, получение доступа, установка и знакомство с BI-решением.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869E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сведения о цифровых платформах аналитики и бизнес-аналитики. Информационные технологии построения рабочего места для коммуникации и совместной работы с данными в режиме реального времени. Функциональные возможности BI, в т.ч. в составе цифровой платформы. Лучшие практики построения интерактивных BI-отчетов и панелей мониторинга показателей.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7901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3DA0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4C72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BFBB6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3172D9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47AFB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Начало работы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2BBF1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Пользовательский интерфейс BI-решений. Стандартные блоки BI: данные; представление модели данных; представление отчетов. Организация командной работы в  BI в составе цифровой платформы для совместной работы над BI-проектом. Загрузка и работа с готовыми информационными панелями и интерактивными BI-отчетами. Разработка первого BI-решения при подключении к локальному файлу электронной таблицы.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4DB7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8A8E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7B5E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E099A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11103B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095B6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Источники данных и стандартные коннекторы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04C5C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источников данных в BI. Подключение к данным в BI с использованием встроенных коннекторов к WEB-сервисам, базам данных, локальным файлам, потокам данных  и др.  Импорт данных в BI и прямое подключение к данным. Ввод новых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2530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C54E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6E8D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30E00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F38C4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C388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Начальные сведения о запросах в BI: очистка и преобразование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56A02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Представление запросов на подключение к источникам данных. Редактор запросов для подключения, очистки и преобразования данных. Работа с шагами запроса, объединение запросов. Знакомство с языком запросов для работы с данными.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4B0C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2983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A78D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DF43C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33BF7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C9B3E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Моделирование данных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06A2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Схемы модели данных и типы связей между таблицами данных в моделях данных в BI. Инструменты моделирования данных в BI. Моделирование данных и подготовка готового набора данных в BI.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A4E5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08B1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A112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4E847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6DD91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83C40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Основные функции для решения задач анализа данных и основных вычислений.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0394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 языка выражений анализа данных для решения ряда задач анализа данных и основных вычислений. Справочник функций для аналитики данных. Основные понятия: мера, вычисляемый столбец; вычисляемая таблица. Создание собственных мер. Преобразование и получение новых данных при помощи функций.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7590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3966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2B52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1800A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18298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24F53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Интерактивные отчеты и панели мониторинга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DFD43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Базовые визуализации BI. Панель мониторинга, интерактивный отчет, отчет ро запросу. Инфографика и визуализация данных. Основные виджеты в BI, получение дополнительных визуальных элементов. Создание многостраничного интерактивного отчета с визуализацией на основе модели набора данных, создание панели мониторинга. Предоставление доступа и совместное использование панели мониторинга и  интерактивных отчетов в BI.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DBF8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D90F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3F37D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4EC25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BB84D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20CA2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Публикация интерактивных BI-отчетов и обновление набора данных в службе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F9073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Публикация набора данных в облачном сервисе BI. Настройка обновления данных. Предоставление доступа и совместное использование набора данных в облачном сервисе BI. Аналитика искусственного интеллекта в BI: службы анализа тональности, извлечения ключевых фраз, распознавания языка и добавления тегов к изображению.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96FE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B265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EE21D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94421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39434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3943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558C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цифровые технологии</w:t>
            </w:r>
            <w:proofErr w:type="gram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пособие-практикум. Ч. 1 : в 2 частях / [</w:t>
            </w:r>
            <w:proofErr w:type="spell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М.И.Барабанова</w:t>
            </w:r>
            <w:proofErr w:type="spell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, С.М. </w:t>
            </w:r>
            <w:proofErr w:type="spell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, Т.А. Макарчук и др.] ; под общ. ред. </w:t>
            </w:r>
            <w:proofErr w:type="spell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В.В.Трофимова</w:t>
            </w:r>
            <w:proofErr w:type="spell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М.И.Барабановой</w:t>
            </w:r>
            <w:proofErr w:type="spell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– 212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B776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%82%D0%B5%D0%BC%D1%8B_1_21.pdf</w:t>
              </w:r>
            </w:hyperlink>
          </w:p>
        </w:tc>
      </w:tr>
      <w:tr w:rsidR="00262CF0" w:rsidRPr="007E6725" w14:paraId="3D8CCD6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7511D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цифровые технологии</w:t>
            </w:r>
            <w:proofErr w:type="gram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пособие-практикум. Ч. 2 / [Т.А. Макарчук, </w:t>
            </w:r>
            <w:proofErr w:type="spell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М.И.Барабанова</w:t>
            </w:r>
            <w:proofErr w:type="spell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, С.М. </w:t>
            </w:r>
            <w:proofErr w:type="spell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общ. ред. </w:t>
            </w:r>
            <w:proofErr w:type="spell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В.В.Трофимова</w:t>
            </w:r>
            <w:proofErr w:type="spell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, Т.А .Макарчук ; М-во науки и высш. образования</w:t>
            </w:r>
            <w:proofErr w:type="gram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 217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E390BF7" w14:textId="77777777" w:rsidR="00262CF0" w:rsidRPr="007E6725" w:rsidRDefault="00BB776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E558C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%82%D0%B5%D0%BC%D1%8B_2_21.pdf</w:t>
              </w:r>
            </w:hyperlink>
          </w:p>
        </w:tc>
      </w:tr>
      <w:tr w:rsidR="00262CF0" w:rsidRPr="00F5377A" w14:paraId="205E517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B1F8D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Руссо М., Феррари А. Подробное руководство по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DAX</w:t>
            </w:r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: бизнес-аналитика 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</w:t>
            </w:r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</w:t>
            </w:r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SQL</w:t>
            </w:r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Server</w:t>
            </w:r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Analysis</w:t>
            </w:r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Services</w:t>
            </w:r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// пер. с англ.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А. Ю. Гинько. – М.: Изд-во ДМК ПРЕСС, 2021. – 776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A3F799" w14:textId="77777777" w:rsidR="00262CF0" w:rsidRPr="007E6725" w:rsidRDefault="00BB776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E558CE">
                <w:rPr>
                  <w:color w:val="00008B"/>
                  <w:u w:val="single"/>
                  <w:lang w:val="en-US"/>
                </w:rPr>
                <w:t>https://znanium.com/catalog/document?id=369600</w:t>
              </w:r>
            </w:hyperlink>
          </w:p>
        </w:tc>
      </w:tr>
      <w:tr w:rsidR="00262CF0" w:rsidRPr="007E6725" w14:paraId="7345934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692F5B" w14:textId="77777777" w:rsidR="00262CF0" w:rsidRPr="00E558C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Маркова В. Д. Цифровая экономика</w:t>
            </w:r>
            <w:proofErr w:type="gram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учебник. — Москва</w:t>
            </w:r>
            <w:proofErr w:type="gramStart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186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4A9512" w14:textId="77777777" w:rsidR="00262CF0" w:rsidRPr="00E558CE" w:rsidRDefault="00BB776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https://znanium.com/catalog/document?id=367921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3943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1315916" w14:textId="77777777" w:rsidTr="007B550D">
        <w:tc>
          <w:tcPr>
            <w:tcW w:w="9345" w:type="dxa"/>
          </w:tcPr>
          <w:p w14:paraId="4F30E0E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6F41D7B" w14:textId="77777777" w:rsidTr="007B550D">
        <w:tc>
          <w:tcPr>
            <w:tcW w:w="9345" w:type="dxa"/>
          </w:tcPr>
          <w:p w14:paraId="7D335FE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1С:Аналитика  ПРОФ</w:t>
            </w:r>
          </w:p>
        </w:tc>
      </w:tr>
      <w:tr w:rsidR="007B550D" w:rsidRPr="007E6725" w14:paraId="19B270D7" w14:textId="77777777" w:rsidTr="007B550D">
        <w:tc>
          <w:tcPr>
            <w:tcW w:w="9345" w:type="dxa"/>
          </w:tcPr>
          <w:p w14:paraId="4E1BC07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PIX BI</w:t>
            </w:r>
          </w:p>
        </w:tc>
      </w:tr>
      <w:tr w:rsidR="007B550D" w:rsidRPr="007E6725" w14:paraId="21E394FD" w14:textId="77777777" w:rsidTr="007B550D">
        <w:tc>
          <w:tcPr>
            <w:tcW w:w="9345" w:type="dxa"/>
          </w:tcPr>
          <w:p w14:paraId="6D9FAE0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EFBBF65" w14:textId="77777777" w:rsidTr="007B550D">
        <w:tc>
          <w:tcPr>
            <w:tcW w:w="9345" w:type="dxa"/>
          </w:tcPr>
          <w:p w14:paraId="32D776F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6EAB4EE" w14:textId="77777777" w:rsidTr="007B550D">
        <w:tc>
          <w:tcPr>
            <w:tcW w:w="9345" w:type="dxa"/>
          </w:tcPr>
          <w:p w14:paraId="6AEA3B1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619B16B6" w14:textId="77777777" w:rsidTr="007B550D">
        <w:tc>
          <w:tcPr>
            <w:tcW w:w="9345" w:type="dxa"/>
          </w:tcPr>
          <w:p w14:paraId="652BEFC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Yandex Datalens (веб-сервис)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39435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B776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3943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558C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558C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558C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558C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558C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558C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558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558CE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558CE">
              <w:rPr>
                <w:sz w:val="22"/>
                <w:szCs w:val="22"/>
              </w:rPr>
              <w:t>комплексом</w:t>
            </w:r>
            <w:proofErr w:type="gramStart"/>
            <w:r w:rsidRPr="00E558CE">
              <w:rPr>
                <w:sz w:val="22"/>
                <w:szCs w:val="22"/>
              </w:rPr>
              <w:t>.С</w:t>
            </w:r>
            <w:proofErr w:type="gramEnd"/>
            <w:r w:rsidRPr="00E558CE">
              <w:rPr>
                <w:sz w:val="22"/>
                <w:szCs w:val="22"/>
              </w:rPr>
              <w:t>пециализированная</w:t>
            </w:r>
            <w:proofErr w:type="spellEnd"/>
            <w:r w:rsidRPr="00E558C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558CE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E558CE">
              <w:rPr>
                <w:sz w:val="22"/>
                <w:szCs w:val="22"/>
              </w:rPr>
              <w:t>мКомпьютер</w:t>
            </w:r>
            <w:proofErr w:type="spellEnd"/>
            <w:r w:rsidRPr="00E558CE">
              <w:rPr>
                <w:sz w:val="22"/>
                <w:szCs w:val="22"/>
              </w:rPr>
              <w:t xml:space="preserve"> </w:t>
            </w:r>
            <w:r w:rsidRPr="00E558CE">
              <w:rPr>
                <w:sz w:val="22"/>
                <w:szCs w:val="22"/>
                <w:lang w:val="en-US"/>
              </w:rPr>
              <w:t>I</w:t>
            </w:r>
            <w:r w:rsidRPr="00E558CE">
              <w:rPr>
                <w:sz w:val="22"/>
                <w:szCs w:val="22"/>
              </w:rPr>
              <w:t xml:space="preserve">3-8100/ 8Гб/500Гб/ </w:t>
            </w:r>
            <w:r w:rsidRPr="00E558CE">
              <w:rPr>
                <w:sz w:val="22"/>
                <w:szCs w:val="22"/>
                <w:lang w:val="en-US"/>
              </w:rPr>
              <w:t>Philips</w:t>
            </w:r>
            <w:r w:rsidRPr="00E558CE">
              <w:rPr>
                <w:sz w:val="22"/>
                <w:szCs w:val="22"/>
              </w:rPr>
              <w:t>224</w:t>
            </w:r>
            <w:r w:rsidRPr="00E558CE">
              <w:rPr>
                <w:sz w:val="22"/>
                <w:szCs w:val="22"/>
                <w:lang w:val="en-US"/>
              </w:rPr>
              <w:t>E</w:t>
            </w:r>
            <w:r w:rsidRPr="00E558CE">
              <w:rPr>
                <w:sz w:val="22"/>
                <w:szCs w:val="22"/>
              </w:rPr>
              <w:t>5</w:t>
            </w:r>
            <w:r w:rsidRPr="00E558CE">
              <w:rPr>
                <w:sz w:val="22"/>
                <w:szCs w:val="22"/>
                <w:lang w:val="en-US"/>
              </w:rPr>
              <w:t>QSB</w:t>
            </w:r>
            <w:r w:rsidRPr="00E558CE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E558C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558CE">
              <w:rPr>
                <w:sz w:val="22"/>
                <w:szCs w:val="22"/>
              </w:rPr>
              <w:t xml:space="preserve">5-7400 3 </w:t>
            </w:r>
            <w:proofErr w:type="spellStart"/>
            <w:r w:rsidRPr="00E558CE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E558CE">
              <w:rPr>
                <w:sz w:val="22"/>
                <w:szCs w:val="22"/>
              </w:rPr>
              <w:t>/8</w:t>
            </w:r>
            <w:r w:rsidRPr="00E558CE">
              <w:rPr>
                <w:sz w:val="22"/>
                <w:szCs w:val="22"/>
                <w:lang w:val="en-US"/>
              </w:rPr>
              <w:t>Gb</w:t>
            </w:r>
            <w:r w:rsidRPr="00E558CE">
              <w:rPr>
                <w:sz w:val="22"/>
                <w:szCs w:val="22"/>
              </w:rPr>
              <w:t>/1</w:t>
            </w:r>
            <w:r w:rsidRPr="00E558CE">
              <w:rPr>
                <w:sz w:val="22"/>
                <w:szCs w:val="22"/>
                <w:lang w:val="en-US"/>
              </w:rPr>
              <w:t>Tb</w:t>
            </w:r>
            <w:r w:rsidRPr="00E558CE">
              <w:rPr>
                <w:sz w:val="22"/>
                <w:szCs w:val="22"/>
              </w:rPr>
              <w:t>/</w:t>
            </w:r>
            <w:r w:rsidRPr="00E558CE">
              <w:rPr>
                <w:sz w:val="22"/>
                <w:szCs w:val="22"/>
                <w:lang w:val="en-US"/>
              </w:rPr>
              <w:t>Dell</w:t>
            </w:r>
            <w:r w:rsidRPr="00E558CE">
              <w:rPr>
                <w:sz w:val="22"/>
                <w:szCs w:val="22"/>
              </w:rPr>
              <w:t xml:space="preserve"> </w:t>
            </w:r>
            <w:r w:rsidRPr="00E558CE">
              <w:rPr>
                <w:sz w:val="22"/>
                <w:szCs w:val="22"/>
                <w:lang w:val="en-US"/>
              </w:rPr>
              <w:t>e</w:t>
            </w:r>
            <w:r w:rsidRPr="00E558CE">
              <w:rPr>
                <w:sz w:val="22"/>
                <w:szCs w:val="22"/>
              </w:rPr>
              <w:t>2318</w:t>
            </w:r>
            <w:r w:rsidRPr="00E558CE">
              <w:rPr>
                <w:sz w:val="22"/>
                <w:szCs w:val="22"/>
                <w:lang w:val="en-US"/>
              </w:rPr>
              <w:t>h</w:t>
            </w:r>
            <w:r w:rsidRPr="00E558CE">
              <w:rPr>
                <w:sz w:val="22"/>
                <w:szCs w:val="22"/>
              </w:rPr>
              <w:t xml:space="preserve"> - 1 шт., Мультимедийный проектор 1 </w:t>
            </w:r>
            <w:r w:rsidRPr="00E558CE">
              <w:rPr>
                <w:sz w:val="22"/>
                <w:szCs w:val="22"/>
                <w:lang w:val="en-US"/>
              </w:rPr>
              <w:t>NEC</w:t>
            </w:r>
            <w:r w:rsidRPr="00E558CE">
              <w:rPr>
                <w:sz w:val="22"/>
                <w:szCs w:val="22"/>
              </w:rPr>
              <w:t xml:space="preserve"> </w:t>
            </w:r>
            <w:r w:rsidRPr="00E558CE">
              <w:rPr>
                <w:sz w:val="22"/>
                <w:szCs w:val="22"/>
                <w:lang w:val="en-US"/>
              </w:rPr>
              <w:t>ME</w:t>
            </w:r>
            <w:r w:rsidRPr="00E558CE">
              <w:rPr>
                <w:sz w:val="22"/>
                <w:szCs w:val="22"/>
              </w:rPr>
              <w:t>401</w:t>
            </w:r>
            <w:r w:rsidRPr="00E558CE">
              <w:rPr>
                <w:sz w:val="22"/>
                <w:szCs w:val="22"/>
                <w:lang w:val="en-US"/>
              </w:rPr>
              <w:t>X</w:t>
            </w:r>
            <w:r w:rsidRPr="00E558CE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E558CE">
              <w:rPr>
                <w:sz w:val="22"/>
                <w:szCs w:val="22"/>
                <w:lang w:val="en-US"/>
              </w:rPr>
              <w:t>Matte</w:t>
            </w:r>
            <w:r w:rsidRPr="00E558CE">
              <w:rPr>
                <w:sz w:val="22"/>
                <w:szCs w:val="22"/>
              </w:rPr>
              <w:t xml:space="preserve"> </w:t>
            </w:r>
            <w:r w:rsidRPr="00E558CE">
              <w:rPr>
                <w:sz w:val="22"/>
                <w:szCs w:val="22"/>
                <w:lang w:val="en-US"/>
              </w:rPr>
              <w:t>White</w:t>
            </w:r>
            <w:r w:rsidRPr="00E558CE">
              <w:rPr>
                <w:sz w:val="22"/>
                <w:szCs w:val="22"/>
              </w:rPr>
              <w:t xml:space="preserve"> - 1 шт., Коммутатор </w:t>
            </w:r>
            <w:r w:rsidRPr="00E558CE">
              <w:rPr>
                <w:sz w:val="22"/>
                <w:szCs w:val="22"/>
                <w:lang w:val="en-US"/>
              </w:rPr>
              <w:t>HP</w:t>
            </w:r>
            <w:r w:rsidRPr="00E558CE">
              <w:rPr>
                <w:sz w:val="22"/>
                <w:szCs w:val="22"/>
              </w:rPr>
              <w:t xml:space="preserve"> </w:t>
            </w:r>
            <w:proofErr w:type="spellStart"/>
            <w:r w:rsidRPr="00E558C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E558CE">
              <w:rPr>
                <w:sz w:val="22"/>
                <w:szCs w:val="22"/>
              </w:rPr>
              <w:t xml:space="preserve"> </w:t>
            </w:r>
            <w:r w:rsidRPr="00E558CE">
              <w:rPr>
                <w:sz w:val="22"/>
                <w:szCs w:val="22"/>
                <w:lang w:val="en-US"/>
              </w:rPr>
              <w:t>Switch</w:t>
            </w:r>
            <w:r w:rsidRPr="00E558CE">
              <w:rPr>
                <w:sz w:val="22"/>
                <w:szCs w:val="22"/>
              </w:rPr>
              <w:t xml:space="preserve"> 2610-24 (24 </w:t>
            </w:r>
            <w:r w:rsidRPr="00E558CE">
              <w:rPr>
                <w:sz w:val="22"/>
                <w:szCs w:val="22"/>
                <w:lang w:val="en-US"/>
              </w:rPr>
              <w:t>ports</w:t>
            </w:r>
            <w:r w:rsidRPr="00E558CE">
              <w:rPr>
                <w:sz w:val="22"/>
                <w:szCs w:val="22"/>
              </w:rPr>
              <w:t xml:space="preserve"> 10</w:t>
            </w:r>
            <w:proofErr w:type="gramEnd"/>
            <w:r w:rsidRPr="00E558CE">
              <w:rPr>
                <w:sz w:val="22"/>
                <w:szCs w:val="22"/>
              </w:rPr>
              <w:t>/</w:t>
            </w:r>
            <w:proofErr w:type="gramStart"/>
            <w:r w:rsidRPr="00E558CE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558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558C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558C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558CE" w14:paraId="62981175" w14:textId="77777777" w:rsidTr="008416EB">
        <w:tc>
          <w:tcPr>
            <w:tcW w:w="7797" w:type="dxa"/>
            <w:shd w:val="clear" w:color="auto" w:fill="auto"/>
          </w:tcPr>
          <w:p w14:paraId="15C32766" w14:textId="77777777" w:rsidR="002C735C" w:rsidRPr="00E558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558CE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E558CE">
              <w:rPr>
                <w:sz w:val="22"/>
                <w:szCs w:val="22"/>
                <w:lang w:val="en-US"/>
              </w:rPr>
              <w:t>LENOVO</w:t>
            </w:r>
            <w:r w:rsidRPr="00E558CE">
              <w:rPr>
                <w:sz w:val="22"/>
                <w:szCs w:val="22"/>
              </w:rPr>
              <w:t xml:space="preserve"> </w:t>
            </w:r>
            <w:proofErr w:type="spellStart"/>
            <w:r w:rsidRPr="00E558CE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E558CE">
              <w:rPr>
                <w:sz w:val="22"/>
                <w:szCs w:val="22"/>
              </w:rPr>
              <w:t xml:space="preserve"> </w:t>
            </w:r>
            <w:r w:rsidRPr="00E558CE">
              <w:rPr>
                <w:sz w:val="22"/>
                <w:szCs w:val="22"/>
                <w:lang w:val="en-US"/>
              </w:rPr>
              <w:t>A</w:t>
            </w:r>
            <w:r w:rsidRPr="00E558CE">
              <w:rPr>
                <w:sz w:val="22"/>
                <w:szCs w:val="22"/>
              </w:rPr>
              <w:t>310 (</w:t>
            </w:r>
            <w:r w:rsidRPr="00E558CE">
              <w:rPr>
                <w:sz w:val="22"/>
                <w:szCs w:val="22"/>
                <w:lang w:val="en-US"/>
              </w:rPr>
              <w:t>Intel</w:t>
            </w:r>
            <w:r w:rsidRPr="00E558CE">
              <w:rPr>
                <w:sz w:val="22"/>
                <w:szCs w:val="22"/>
              </w:rPr>
              <w:t xml:space="preserve"> </w:t>
            </w:r>
            <w:r w:rsidRPr="00E558CE">
              <w:rPr>
                <w:sz w:val="22"/>
                <w:szCs w:val="22"/>
                <w:lang w:val="en-US"/>
              </w:rPr>
              <w:t>Pentium</w:t>
            </w:r>
            <w:r w:rsidRPr="00E558CE">
              <w:rPr>
                <w:sz w:val="22"/>
                <w:szCs w:val="22"/>
              </w:rPr>
              <w:t xml:space="preserve"> </w:t>
            </w:r>
            <w:r w:rsidRPr="00E558CE">
              <w:rPr>
                <w:sz w:val="22"/>
                <w:szCs w:val="22"/>
                <w:lang w:val="en-US"/>
              </w:rPr>
              <w:t>CPU</w:t>
            </w:r>
            <w:r w:rsidRPr="00E558CE">
              <w:rPr>
                <w:sz w:val="22"/>
                <w:szCs w:val="22"/>
              </w:rPr>
              <w:t xml:space="preserve"> </w:t>
            </w:r>
            <w:r w:rsidRPr="00E558CE">
              <w:rPr>
                <w:sz w:val="22"/>
                <w:szCs w:val="22"/>
                <w:lang w:val="en-US"/>
              </w:rPr>
              <w:t>P</w:t>
            </w:r>
            <w:r w:rsidRPr="00E558CE">
              <w:rPr>
                <w:sz w:val="22"/>
                <w:szCs w:val="22"/>
              </w:rPr>
              <w:t>6100 @ 2.00</w:t>
            </w:r>
            <w:r w:rsidRPr="00E558CE">
              <w:rPr>
                <w:sz w:val="22"/>
                <w:szCs w:val="22"/>
                <w:lang w:val="en-US"/>
              </w:rPr>
              <w:t>GHz</w:t>
            </w:r>
            <w:r w:rsidRPr="00E558CE">
              <w:rPr>
                <w:sz w:val="22"/>
                <w:szCs w:val="22"/>
              </w:rPr>
              <w:t>/2</w:t>
            </w:r>
            <w:r w:rsidRPr="00E558CE">
              <w:rPr>
                <w:sz w:val="22"/>
                <w:szCs w:val="22"/>
                <w:lang w:val="en-US"/>
              </w:rPr>
              <w:t>Gb</w:t>
            </w:r>
            <w:r w:rsidRPr="00E558CE">
              <w:rPr>
                <w:sz w:val="22"/>
                <w:szCs w:val="22"/>
              </w:rPr>
              <w:t>/250</w:t>
            </w:r>
            <w:r w:rsidRPr="00E558CE">
              <w:rPr>
                <w:sz w:val="22"/>
                <w:szCs w:val="22"/>
                <w:lang w:val="en-US"/>
              </w:rPr>
              <w:t>Gb</w:t>
            </w:r>
            <w:r w:rsidRPr="00E558CE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E558C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558CE">
              <w:rPr>
                <w:sz w:val="22"/>
                <w:szCs w:val="22"/>
              </w:rPr>
              <w:t xml:space="preserve"> </w:t>
            </w:r>
            <w:r w:rsidRPr="00E558CE">
              <w:rPr>
                <w:sz w:val="22"/>
                <w:szCs w:val="22"/>
                <w:lang w:val="en-US"/>
              </w:rPr>
              <w:t>x</w:t>
            </w:r>
            <w:r w:rsidRPr="00E558CE">
              <w:rPr>
                <w:sz w:val="22"/>
                <w:szCs w:val="22"/>
              </w:rPr>
              <w:t xml:space="preserve"> 400 - 1 шт.,  Экран с электроприводом </w:t>
            </w:r>
            <w:r w:rsidRPr="00E558CE">
              <w:rPr>
                <w:sz w:val="22"/>
                <w:szCs w:val="22"/>
                <w:lang w:val="en-US"/>
              </w:rPr>
              <w:t>Draper</w:t>
            </w:r>
            <w:r w:rsidRPr="00E558CE">
              <w:rPr>
                <w:sz w:val="22"/>
                <w:szCs w:val="22"/>
              </w:rPr>
              <w:t xml:space="preserve"> </w:t>
            </w:r>
            <w:r w:rsidRPr="00E558CE">
              <w:rPr>
                <w:sz w:val="22"/>
                <w:szCs w:val="22"/>
                <w:lang w:val="en-US"/>
              </w:rPr>
              <w:t>Baronet</w:t>
            </w:r>
            <w:r w:rsidRPr="00E558CE">
              <w:rPr>
                <w:sz w:val="22"/>
                <w:szCs w:val="22"/>
              </w:rPr>
              <w:t xml:space="preserve"> </w:t>
            </w:r>
            <w:r w:rsidRPr="00E558CE">
              <w:rPr>
                <w:sz w:val="22"/>
                <w:szCs w:val="22"/>
                <w:lang w:val="en-US"/>
              </w:rPr>
              <w:t>NTSC</w:t>
            </w:r>
            <w:r w:rsidRPr="00E558CE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CB4161" w14:textId="77777777" w:rsidR="002C735C" w:rsidRPr="00E558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558C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558C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558CE" w14:paraId="6F1FF4EC" w14:textId="77777777" w:rsidTr="008416EB">
        <w:tc>
          <w:tcPr>
            <w:tcW w:w="7797" w:type="dxa"/>
            <w:shd w:val="clear" w:color="auto" w:fill="auto"/>
          </w:tcPr>
          <w:p w14:paraId="7EE2B301" w14:textId="77777777" w:rsidR="002C735C" w:rsidRPr="00E558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558CE">
              <w:rPr>
                <w:sz w:val="22"/>
                <w:szCs w:val="22"/>
              </w:rPr>
              <w:t xml:space="preserve">Ауд. 507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558CE">
              <w:rPr>
                <w:sz w:val="22"/>
                <w:szCs w:val="22"/>
              </w:rPr>
              <w:t>комплексом</w:t>
            </w:r>
            <w:proofErr w:type="gramStart"/>
            <w:r w:rsidRPr="00E558CE">
              <w:rPr>
                <w:sz w:val="22"/>
                <w:szCs w:val="22"/>
              </w:rPr>
              <w:t>.С</w:t>
            </w:r>
            <w:proofErr w:type="gramEnd"/>
            <w:r w:rsidRPr="00E558CE">
              <w:rPr>
                <w:sz w:val="22"/>
                <w:szCs w:val="22"/>
              </w:rPr>
              <w:t>пециализированная</w:t>
            </w:r>
            <w:proofErr w:type="spellEnd"/>
            <w:r w:rsidRPr="00E558CE">
              <w:rPr>
                <w:sz w:val="22"/>
                <w:szCs w:val="22"/>
              </w:rPr>
              <w:t xml:space="preserve">  мебель и оборудование: Учебная мебель на  182 посадочных места, рабочее место преподавателя, доска меловая - 1 шт., трибуна - 1 шт., тумба м/м - 1 шт., Моноблок </w:t>
            </w:r>
            <w:r w:rsidRPr="00E558CE">
              <w:rPr>
                <w:sz w:val="22"/>
                <w:szCs w:val="22"/>
                <w:lang w:val="en-US"/>
              </w:rPr>
              <w:t>Acer</w:t>
            </w:r>
            <w:r w:rsidRPr="00E558CE">
              <w:rPr>
                <w:sz w:val="22"/>
                <w:szCs w:val="22"/>
              </w:rPr>
              <w:t xml:space="preserve"> </w:t>
            </w:r>
            <w:r w:rsidRPr="00E558CE">
              <w:rPr>
                <w:sz w:val="22"/>
                <w:szCs w:val="22"/>
                <w:lang w:val="en-US"/>
              </w:rPr>
              <w:t>Aspire</w:t>
            </w:r>
            <w:r w:rsidRPr="00E558CE">
              <w:rPr>
                <w:sz w:val="22"/>
                <w:szCs w:val="22"/>
              </w:rPr>
              <w:t xml:space="preserve"> </w:t>
            </w:r>
            <w:r w:rsidRPr="00E558CE">
              <w:rPr>
                <w:sz w:val="22"/>
                <w:szCs w:val="22"/>
                <w:lang w:val="en-US"/>
              </w:rPr>
              <w:t>Z</w:t>
            </w:r>
            <w:r w:rsidRPr="00E558CE">
              <w:rPr>
                <w:sz w:val="22"/>
                <w:szCs w:val="22"/>
              </w:rPr>
              <w:t xml:space="preserve">1811 в </w:t>
            </w:r>
            <w:proofErr w:type="spellStart"/>
            <w:r w:rsidRPr="00E558CE">
              <w:rPr>
                <w:sz w:val="22"/>
                <w:szCs w:val="22"/>
              </w:rPr>
              <w:t>компл</w:t>
            </w:r>
            <w:proofErr w:type="spellEnd"/>
            <w:r w:rsidRPr="00E558CE">
              <w:rPr>
                <w:sz w:val="22"/>
                <w:szCs w:val="22"/>
              </w:rPr>
              <w:t xml:space="preserve">.: </w:t>
            </w:r>
            <w:proofErr w:type="spellStart"/>
            <w:r w:rsidRPr="00E558C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558CE">
              <w:rPr>
                <w:sz w:val="22"/>
                <w:szCs w:val="22"/>
              </w:rPr>
              <w:t>5 2400</w:t>
            </w:r>
            <w:r w:rsidRPr="00E558CE">
              <w:rPr>
                <w:sz w:val="22"/>
                <w:szCs w:val="22"/>
                <w:lang w:val="en-US"/>
              </w:rPr>
              <w:t>s</w:t>
            </w:r>
            <w:r w:rsidRPr="00E558CE">
              <w:rPr>
                <w:sz w:val="22"/>
                <w:szCs w:val="22"/>
              </w:rPr>
              <w:t>/4</w:t>
            </w:r>
            <w:r w:rsidRPr="00E558CE">
              <w:rPr>
                <w:sz w:val="22"/>
                <w:szCs w:val="22"/>
                <w:lang w:val="en-US"/>
              </w:rPr>
              <w:t>Gb</w:t>
            </w:r>
            <w:r w:rsidRPr="00E558CE">
              <w:rPr>
                <w:sz w:val="22"/>
                <w:szCs w:val="22"/>
              </w:rPr>
              <w:t>/1</w:t>
            </w:r>
            <w:r w:rsidRPr="00E558CE">
              <w:rPr>
                <w:sz w:val="22"/>
                <w:szCs w:val="22"/>
                <w:lang w:val="en-US"/>
              </w:rPr>
              <w:t>T</w:t>
            </w:r>
            <w:r w:rsidRPr="00E558CE">
              <w:rPr>
                <w:sz w:val="22"/>
                <w:szCs w:val="22"/>
              </w:rPr>
              <w:t xml:space="preserve">б/ - 1 шт., Мультимедийный проектор  </w:t>
            </w:r>
            <w:r w:rsidRPr="00E558CE">
              <w:rPr>
                <w:sz w:val="22"/>
                <w:szCs w:val="22"/>
                <w:lang w:val="en-US"/>
              </w:rPr>
              <w:t>Panasonic</w:t>
            </w:r>
            <w:r w:rsidRPr="00E558CE">
              <w:rPr>
                <w:sz w:val="22"/>
                <w:szCs w:val="22"/>
              </w:rPr>
              <w:t xml:space="preserve"> </w:t>
            </w:r>
            <w:r w:rsidRPr="00E558CE">
              <w:rPr>
                <w:sz w:val="22"/>
                <w:szCs w:val="22"/>
                <w:lang w:val="en-US"/>
              </w:rPr>
              <w:t>PT</w:t>
            </w:r>
            <w:r w:rsidRPr="00E558CE">
              <w:rPr>
                <w:sz w:val="22"/>
                <w:szCs w:val="22"/>
              </w:rPr>
              <w:t>-</w:t>
            </w:r>
            <w:r w:rsidRPr="00E558CE">
              <w:rPr>
                <w:sz w:val="22"/>
                <w:szCs w:val="22"/>
                <w:lang w:val="en-US"/>
              </w:rPr>
              <w:t>VX</w:t>
            </w:r>
            <w:r w:rsidRPr="00E558CE">
              <w:rPr>
                <w:sz w:val="22"/>
                <w:szCs w:val="22"/>
              </w:rPr>
              <w:t xml:space="preserve">610Е - 1 шт., Микшер усилитель  </w:t>
            </w:r>
            <w:proofErr w:type="spellStart"/>
            <w:r w:rsidRPr="00E558CE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E558CE">
              <w:rPr>
                <w:sz w:val="22"/>
                <w:szCs w:val="22"/>
              </w:rPr>
              <w:t xml:space="preserve">  </w:t>
            </w:r>
            <w:r w:rsidRPr="00E558CE">
              <w:rPr>
                <w:sz w:val="22"/>
                <w:szCs w:val="22"/>
                <w:lang w:val="en-US"/>
              </w:rPr>
              <w:t>TA</w:t>
            </w:r>
            <w:r w:rsidRPr="00E558CE">
              <w:rPr>
                <w:sz w:val="22"/>
                <w:szCs w:val="22"/>
              </w:rPr>
              <w:t>-1120  - 1 шт., Экран с электропривод</w:t>
            </w:r>
            <w:proofErr w:type="gramStart"/>
            <w:r w:rsidRPr="00E558CE">
              <w:rPr>
                <w:sz w:val="22"/>
                <w:szCs w:val="22"/>
              </w:rPr>
              <w:t>.</w:t>
            </w:r>
            <w:proofErr w:type="gramEnd"/>
            <w:r w:rsidRPr="00E558CE">
              <w:rPr>
                <w:sz w:val="22"/>
                <w:szCs w:val="22"/>
              </w:rPr>
              <w:t xml:space="preserve"> </w:t>
            </w:r>
            <w:proofErr w:type="gramStart"/>
            <w:r w:rsidRPr="00E558CE">
              <w:rPr>
                <w:sz w:val="22"/>
                <w:szCs w:val="22"/>
              </w:rPr>
              <w:t>д</w:t>
            </w:r>
            <w:proofErr w:type="gramEnd"/>
            <w:r w:rsidRPr="00E558CE">
              <w:rPr>
                <w:sz w:val="22"/>
                <w:szCs w:val="22"/>
              </w:rPr>
              <w:t xml:space="preserve">150 полотно </w:t>
            </w:r>
            <w:r w:rsidRPr="00E558CE">
              <w:rPr>
                <w:sz w:val="22"/>
                <w:szCs w:val="22"/>
                <w:lang w:val="en-US"/>
              </w:rPr>
              <w:t>MW</w:t>
            </w:r>
            <w:r w:rsidRPr="00E558C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FA3715" w14:textId="77777777" w:rsidR="002C735C" w:rsidRPr="00E558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558C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558C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22F092BA" w14:textId="77777777" w:rsidR="00E558CE" w:rsidRDefault="00E558CE" w:rsidP="00E558C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393509"/>
      <w:bookmarkStart w:id="14" w:name="_Toc208394353"/>
      <w:bookmarkStart w:id="15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bookmarkEnd w:id="1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239A06C" w14:textId="77777777" w:rsidR="00E558CE" w:rsidRDefault="00E558CE" w:rsidP="00E558CE">
      <w:bookmarkStart w:id="16" w:name="_Hlk71636079"/>
    </w:p>
    <w:p w14:paraId="77CC0135" w14:textId="77777777" w:rsidR="00E558CE" w:rsidRDefault="00E558CE" w:rsidP="00E558C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8575460" w14:textId="77777777" w:rsidR="00E558CE" w:rsidRDefault="00E558CE" w:rsidP="00E558CE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94CDCE2" w14:textId="77777777" w:rsidR="00E558CE" w:rsidRDefault="00E558CE" w:rsidP="00E558CE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7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7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14C2CD87" w14:textId="77777777" w:rsidR="00E558CE" w:rsidRDefault="00E558CE" w:rsidP="00E558CE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6"/>
    <w:p w14:paraId="10537E73" w14:textId="77777777" w:rsidR="00E558CE" w:rsidRDefault="00E558CE" w:rsidP="00E558C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E26C369" w14:textId="77777777" w:rsidR="00E558CE" w:rsidRDefault="00E558CE" w:rsidP="00E558C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02397D7" w14:textId="77777777" w:rsidR="00E558CE" w:rsidRDefault="00E558CE" w:rsidP="00E558C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0850752" w14:textId="77777777" w:rsidR="00E558CE" w:rsidRDefault="00E558CE" w:rsidP="00E558CE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A76A411" w14:textId="77777777" w:rsidR="00E558CE" w:rsidRDefault="00E558CE" w:rsidP="00E558CE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480DA65" w14:textId="77777777" w:rsidR="00E558CE" w:rsidRDefault="00E558CE" w:rsidP="00E558CE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E4733B3" w14:textId="77777777" w:rsidR="00E558CE" w:rsidRDefault="00E558CE" w:rsidP="00E558CE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C974028" w14:textId="77777777" w:rsidR="00E558CE" w:rsidRDefault="00E558CE" w:rsidP="00E558CE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5"/>
    </w:p>
    <w:p w14:paraId="11850830" w14:textId="77777777" w:rsidR="00E558CE" w:rsidRDefault="00E558CE" w:rsidP="00E558C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393510"/>
      <w:bookmarkStart w:id="19" w:name="_Toc208394354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8"/>
      <w:bookmarkEnd w:id="19"/>
    </w:p>
    <w:p w14:paraId="3797E21E" w14:textId="77777777" w:rsidR="00E558CE" w:rsidRDefault="00E558CE" w:rsidP="00E558CE"/>
    <w:p w14:paraId="58CA7A14" w14:textId="77777777" w:rsidR="00E558CE" w:rsidRDefault="00E558CE" w:rsidP="00E558C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ABA41A8" w14:textId="77777777" w:rsidR="00E558CE" w:rsidRDefault="00E558CE" w:rsidP="00E558C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675B58F" w14:textId="77777777" w:rsidR="00E558CE" w:rsidRDefault="00E558CE" w:rsidP="00E558C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CC2D529" w14:textId="77777777" w:rsidR="00E558CE" w:rsidRDefault="00E558CE" w:rsidP="00E558C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978782A" w14:textId="77777777" w:rsidR="00E558CE" w:rsidRDefault="00E558CE" w:rsidP="00E558C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DA696E2" w14:textId="77777777" w:rsidR="00E558CE" w:rsidRDefault="00E558CE" w:rsidP="00E558C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AF73BB6" w14:textId="77777777" w:rsidR="00E558CE" w:rsidRDefault="00E558CE" w:rsidP="00E558CE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69BA8643" w14:textId="77777777" w:rsidR="00E558CE" w:rsidRDefault="00E558CE" w:rsidP="00E558C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3BDADAE" w14:textId="77777777" w:rsidR="00E558CE" w:rsidRDefault="00E558CE" w:rsidP="00E558C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8393511"/>
      <w:bookmarkStart w:id="21" w:name="_Toc208394355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0"/>
      <w:bookmarkEnd w:id="21"/>
    </w:p>
    <w:p w14:paraId="0EBCB0EC" w14:textId="77777777" w:rsidR="00E558CE" w:rsidRDefault="00E558CE" w:rsidP="00E558CE"/>
    <w:p w14:paraId="77DC16DC" w14:textId="77777777" w:rsidR="00E558CE" w:rsidRDefault="00E558CE" w:rsidP="00E558C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08393512"/>
      <w:bookmarkStart w:id="23" w:name="_Toc208394356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2"/>
      <w:bookmarkEnd w:id="23"/>
    </w:p>
    <w:p w14:paraId="516600EA" w14:textId="77777777" w:rsidR="00E558CE" w:rsidRDefault="00E558CE" w:rsidP="00E558CE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558CE" w14:paraId="3B079151" w14:textId="77777777" w:rsidTr="00E558CE">
        <w:tc>
          <w:tcPr>
            <w:tcW w:w="562" w:type="dxa"/>
          </w:tcPr>
          <w:p w14:paraId="513DE8C0" w14:textId="77777777" w:rsidR="00E558CE" w:rsidRPr="00E558CE" w:rsidRDefault="00E558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F16DC20" w14:textId="77777777" w:rsidR="00E558CE" w:rsidRDefault="00E558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C5E942A" w14:textId="77777777" w:rsidR="00E558CE" w:rsidRDefault="00E558CE" w:rsidP="00E558CE">
      <w:pPr>
        <w:pStyle w:val="Default"/>
        <w:spacing w:after="30"/>
        <w:jc w:val="both"/>
        <w:rPr>
          <w:sz w:val="23"/>
          <w:szCs w:val="23"/>
        </w:rPr>
      </w:pPr>
    </w:p>
    <w:p w14:paraId="4366CA87" w14:textId="77777777" w:rsidR="00E558CE" w:rsidRDefault="00E558CE" w:rsidP="00E558C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8393513"/>
      <w:bookmarkStart w:id="25" w:name="_Toc208394357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4"/>
      <w:bookmarkEnd w:id="25"/>
    </w:p>
    <w:p w14:paraId="59746A85" w14:textId="77777777" w:rsidR="00E558CE" w:rsidRDefault="00E558CE" w:rsidP="00E558C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558CE" w14:paraId="066A6C90" w14:textId="77777777" w:rsidTr="00E558CE">
        <w:tc>
          <w:tcPr>
            <w:tcW w:w="562" w:type="dxa"/>
          </w:tcPr>
          <w:p w14:paraId="6227431C" w14:textId="77777777" w:rsidR="00E558CE" w:rsidRDefault="00E558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7467E5D" w14:textId="77777777" w:rsidR="00E558CE" w:rsidRDefault="00E558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BD37B52" w14:textId="77777777" w:rsidR="00E558CE" w:rsidRDefault="00E558CE" w:rsidP="00E558CE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B2EDCAB" w14:textId="77777777" w:rsidR="00E558CE" w:rsidRDefault="00E558CE" w:rsidP="00E558C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8393514"/>
      <w:bookmarkStart w:id="27" w:name="_Toc82187016"/>
      <w:bookmarkStart w:id="28" w:name="_Toc208394358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6"/>
      <w:bookmarkEnd w:id="27"/>
      <w:bookmarkEnd w:id="28"/>
    </w:p>
    <w:p w14:paraId="0FD46AD5" w14:textId="77777777" w:rsidR="00E558CE" w:rsidRDefault="00E558CE" w:rsidP="00E558C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558CE" w14:paraId="250CDE9D" w14:textId="77777777" w:rsidTr="00E558CE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337A2" w14:textId="77777777" w:rsidR="00E558CE" w:rsidRDefault="00E558C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A1BEA" w14:textId="77777777" w:rsidR="00E558CE" w:rsidRDefault="00E558C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DC695" w14:textId="77777777" w:rsidR="00E558CE" w:rsidRDefault="00E558C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83597" w14:textId="77777777" w:rsidR="00E558CE" w:rsidRDefault="00E558C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558CE" w14:paraId="19BF1291" w14:textId="77777777" w:rsidTr="00E558CE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4F124" w14:textId="77777777" w:rsidR="00E558CE" w:rsidRDefault="00E558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3F68E" w14:textId="77777777" w:rsidR="00E558CE" w:rsidRDefault="00E558C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65E74" w14:textId="77777777" w:rsidR="00E558CE" w:rsidRDefault="00E558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2832D" w14:textId="77777777" w:rsidR="00E558CE" w:rsidRDefault="00E558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E558CE" w14:paraId="540A0E41" w14:textId="77777777" w:rsidTr="00E558CE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80783" w14:textId="77777777" w:rsidR="00E558CE" w:rsidRDefault="00E558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50754" w14:textId="77777777" w:rsidR="00E558CE" w:rsidRDefault="00E558C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6FA14" w14:textId="77777777" w:rsidR="00E558CE" w:rsidRDefault="00E558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4C5EE" w14:textId="77777777" w:rsidR="00E558CE" w:rsidRDefault="00E558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E558CE" w14:paraId="041FA817" w14:textId="77777777" w:rsidTr="00E558CE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1C8CE" w14:textId="77777777" w:rsidR="00E558CE" w:rsidRDefault="00E558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13D9C" w14:textId="77777777" w:rsidR="00E558CE" w:rsidRDefault="00E558C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55B0B" w14:textId="77777777" w:rsidR="00E558CE" w:rsidRDefault="00E558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298E0" w14:textId="77777777" w:rsidR="00E558CE" w:rsidRDefault="00E558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4D801E3F" w14:textId="77777777" w:rsidR="00E558CE" w:rsidRDefault="00E558CE" w:rsidP="00E558C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71530F3" w14:textId="77777777" w:rsidR="00E558CE" w:rsidRDefault="00E558CE" w:rsidP="00E558C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8393515"/>
      <w:bookmarkStart w:id="30" w:name="_Toc82187017"/>
      <w:bookmarkStart w:id="31" w:name="_Toc208394359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9"/>
      <w:bookmarkEnd w:id="30"/>
      <w:bookmarkEnd w:id="31"/>
    </w:p>
    <w:p w14:paraId="1303C0DB" w14:textId="77777777" w:rsidR="00E558CE" w:rsidRDefault="00E558CE" w:rsidP="00E558C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558CE" w14:paraId="275E72A8" w14:textId="77777777" w:rsidTr="00E558CE">
        <w:tc>
          <w:tcPr>
            <w:tcW w:w="562" w:type="dxa"/>
          </w:tcPr>
          <w:p w14:paraId="120A5E97" w14:textId="77777777" w:rsidR="00E558CE" w:rsidRDefault="00E558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2DB6FD8" w14:textId="77777777" w:rsidR="00E558CE" w:rsidRDefault="00E558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D6171EB" w14:textId="77777777" w:rsidR="00E558CE" w:rsidRDefault="00E558CE" w:rsidP="00E558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E5C2ADF" w14:textId="77777777" w:rsidR="00E558CE" w:rsidRDefault="00E558CE" w:rsidP="00E558C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208393516"/>
      <w:bookmarkStart w:id="33" w:name="_Toc82187018"/>
      <w:bookmarkStart w:id="34" w:name="_Toc20839436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2"/>
      <w:bookmarkEnd w:id="33"/>
      <w:bookmarkEnd w:id="34"/>
      <w:proofErr w:type="gramEnd"/>
    </w:p>
    <w:p w14:paraId="40E5996F" w14:textId="77777777" w:rsidR="00E558CE" w:rsidRDefault="00E558CE" w:rsidP="00E558C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558CE" w14:paraId="7B9EE024" w14:textId="77777777" w:rsidTr="00E558C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C0ACB" w14:textId="77777777" w:rsidR="00E558CE" w:rsidRDefault="00E558C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6F4EB" w14:textId="77777777" w:rsidR="00E558CE" w:rsidRDefault="00E558C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558CE" w14:paraId="032D59B7" w14:textId="77777777" w:rsidTr="00E558C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9C030" w14:textId="77777777" w:rsidR="00E558CE" w:rsidRDefault="00E558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EB5B3" w14:textId="77777777" w:rsidR="00E558CE" w:rsidRDefault="00E558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7DD7721B" w14:textId="77777777" w:rsidR="00E558CE" w:rsidRDefault="00E558CE" w:rsidP="00E558C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D417198" w14:textId="77777777" w:rsidR="00E558CE" w:rsidRDefault="00E558CE" w:rsidP="00E558C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9"/>
      <w:bookmarkStart w:id="36" w:name="_Toc208393517"/>
      <w:bookmarkStart w:id="37" w:name="_Toc20839436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8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5"/>
      <w:bookmarkEnd w:id="36"/>
      <w:bookmarkEnd w:id="37"/>
      <w:bookmarkEnd w:id="38"/>
    </w:p>
    <w:p w14:paraId="62AFA151" w14:textId="77777777" w:rsidR="00E558CE" w:rsidRDefault="00E558CE" w:rsidP="00E55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6CC9D1C" w14:textId="77777777" w:rsidR="00E558CE" w:rsidRDefault="00E558CE" w:rsidP="00E55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2B3F83C" w14:textId="77777777" w:rsidR="00E558CE" w:rsidRDefault="00E558CE" w:rsidP="00E55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D47176B" w14:textId="77777777" w:rsidR="00E558CE" w:rsidRDefault="00E558CE" w:rsidP="00E558C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558CE" w14:paraId="326D7D53" w14:textId="77777777" w:rsidTr="00E558C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5A6D37" w14:textId="77777777" w:rsidR="00E558CE" w:rsidRDefault="00E558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1CAEDF" w14:textId="77777777" w:rsidR="00E558CE" w:rsidRDefault="00E558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558CE" w14:paraId="40CF488D" w14:textId="77777777" w:rsidTr="00E558CE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6DAA9A" w14:textId="77777777" w:rsidR="00E558CE" w:rsidRDefault="00E558C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369A6E" w14:textId="77777777" w:rsidR="00E558CE" w:rsidRDefault="00E558C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558CE" w14:paraId="7543ECB4" w14:textId="77777777" w:rsidTr="00E558CE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1F13D9" w14:textId="77777777" w:rsidR="00E558CE" w:rsidRDefault="00E558C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4968BD" w14:textId="77777777" w:rsidR="00E558CE" w:rsidRDefault="00E558C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9DCB19F" w14:textId="77777777" w:rsidR="00E558CE" w:rsidRDefault="00E558CE" w:rsidP="00E558CE">
      <w:pPr>
        <w:rPr>
          <w:rFonts w:ascii="Times New Roman" w:hAnsi="Times New Roman" w:cs="Times New Roman"/>
          <w:b/>
          <w:sz w:val="28"/>
          <w:szCs w:val="28"/>
        </w:rPr>
      </w:pPr>
    </w:p>
    <w:p w14:paraId="329700BF" w14:textId="77777777" w:rsidR="00E558CE" w:rsidRDefault="00E558CE" w:rsidP="00E558C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E558CE" w14:paraId="5C2FD8AE" w14:textId="77777777" w:rsidTr="00E558CE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46D03" w14:textId="77777777" w:rsidR="00E558CE" w:rsidRDefault="00E558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6ECD2" w14:textId="77777777" w:rsidR="00E558CE" w:rsidRDefault="00E558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A48213D" w14:textId="77777777" w:rsidR="00E558CE" w:rsidRDefault="00E558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E558CE" w14:paraId="35BBEAB3" w14:textId="77777777" w:rsidTr="00E558CE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87BE7" w14:textId="77777777" w:rsidR="00E558CE" w:rsidRDefault="00E558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62DF4" w14:textId="77777777" w:rsidR="00E558CE" w:rsidRDefault="00E558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9ADA5BC" w14:textId="77777777" w:rsidR="00E558CE" w:rsidRDefault="00E558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E558CE" w14:paraId="10CC8006" w14:textId="77777777" w:rsidTr="00E558CE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7A0DC" w14:textId="77777777" w:rsidR="00E558CE" w:rsidRDefault="00E558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2C481" w14:textId="77777777" w:rsidR="00E558CE" w:rsidRDefault="00E558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E49659F" w14:textId="77777777" w:rsidR="00E558CE" w:rsidRDefault="00E558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E558CE" w14:paraId="31010733" w14:textId="77777777" w:rsidTr="00E558CE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81204" w14:textId="77777777" w:rsidR="00E558CE" w:rsidRDefault="00E558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7E0E6" w14:textId="77777777" w:rsidR="00E558CE" w:rsidRDefault="00E558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23B88EF" w14:textId="77777777" w:rsidR="00E558CE" w:rsidRDefault="00E558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F7E0938" w14:textId="77777777" w:rsidR="00E558CE" w:rsidRDefault="00E558CE" w:rsidP="00E558C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1346D14" w14:textId="77777777" w:rsidR="00E558CE" w:rsidRDefault="00E558CE" w:rsidP="00E558C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E558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299A19" w14:textId="77777777" w:rsidR="00BB7762" w:rsidRDefault="00BB7762" w:rsidP="00315CA6">
      <w:pPr>
        <w:spacing w:after="0" w:line="240" w:lineRule="auto"/>
      </w:pPr>
      <w:r>
        <w:separator/>
      </w:r>
    </w:p>
  </w:endnote>
  <w:endnote w:type="continuationSeparator" w:id="0">
    <w:p w14:paraId="63A75FF2" w14:textId="77777777" w:rsidR="00BB7762" w:rsidRDefault="00BB776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377A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94A662" w14:textId="77777777" w:rsidR="00BB7762" w:rsidRDefault="00BB7762" w:rsidP="00315CA6">
      <w:pPr>
        <w:spacing w:after="0" w:line="240" w:lineRule="auto"/>
      </w:pPr>
      <w:r>
        <w:separator/>
      </w:r>
    </w:p>
  </w:footnote>
  <w:footnote w:type="continuationSeparator" w:id="0">
    <w:p w14:paraId="6CCA1AF2" w14:textId="77777777" w:rsidR="00BB7762" w:rsidRDefault="00BB776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24ECD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B7762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558CE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377A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8%D0%BD%D1%84%D0%BE%D1%80%D0%BC%D0%B0%D1%86%D0%B8%D0%BE%D0%BD%D0%BD%D1%8B%D0%B5%20%D1%81%D0%B8%D1%81%D1%82%D0%B5%D0%BC%D1%8B_2_21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1%84%D0%BE%D1%80%D0%BC%D0%B0%D1%86%D0%B8%D0%BE%D0%BD%D0%BD%D1%8B%D0%B5%20%D1%81%D0%B8%D1%81%D1%82%D0%B5%D0%BC%D1%8B_1_21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367921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6960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C3AA16-312B-40E2-9A51-EDFF89F75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3374</Words>
  <Characters>19237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2026-02-03T08:08:00Z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